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2C891F84" w:rsidR="00420B70" w:rsidRPr="005921DC" w:rsidRDefault="005921DC" w:rsidP="005921DC">
      <w:pPr>
        <w:pStyle w:val="Heading1"/>
        <w:spacing w:before="0"/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5921DC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Notice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o</w:t>
      </w:r>
      <w:r w:rsidRPr="005921DC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f Application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f</w:t>
      </w:r>
      <w:r w:rsidRPr="005921DC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or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a</w:t>
      </w:r>
      <w:r w:rsidRPr="005921DC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New Premises Licence</w:t>
      </w:r>
    </w:p>
    <w:p w14:paraId="40F1F933" w14:textId="77777777" w:rsidR="00004171" w:rsidRPr="00004171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238ACC25" w:rsidR="006A44DE" w:rsidRPr="005921DC" w:rsidRDefault="00196F21" w:rsidP="006A44DE">
      <w:pPr>
        <w:spacing w:after="120"/>
        <w:rPr>
          <w:rFonts w:ascii="Arial" w:hAnsi="Arial" w:cs="Arial"/>
          <w:color w:val="C00000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Notice is given that</w:t>
      </w:r>
      <w:r w:rsidR="005921DC" w:rsidRPr="005921DC">
        <w:rPr>
          <w:rFonts w:ascii="Arial" w:hAnsi="Arial" w:cs="Arial"/>
          <w:sz w:val="32"/>
          <w:szCs w:val="32"/>
        </w:rPr>
        <w:t>:</w:t>
      </w:r>
      <w:r w:rsidRPr="005921DC">
        <w:rPr>
          <w:rFonts w:ascii="Arial" w:hAnsi="Arial" w:cs="Arial"/>
          <w:sz w:val="32"/>
          <w:szCs w:val="32"/>
        </w:rPr>
        <w:t xml:space="preserve"> 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Insert Individual Name or </w:t>
      </w:r>
      <w:r w:rsidR="00350616" w:rsidRPr="005921DC">
        <w:rPr>
          <w:rFonts w:ascii="Arial" w:hAnsi="Arial" w:cs="Arial"/>
          <w:color w:val="C00000"/>
          <w:sz w:val="32"/>
          <w:szCs w:val="32"/>
        </w:rPr>
        <w:t>Company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 Name </w:t>
      </w:r>
    </w:p>
    <w:p w14:paraId="64E038DA" w14:textId="77777777" w:rsidR="005921DC" w:rsidRPr="005921DC" w:rsidRDefault="00196F21" w:rsidP="006A44DE">
      <w:pPr>
        <w:spacing w:after="120"/>
        <w:rPr>
          <w:rFonts w:ascii="Arial" w:hAnsi="Arial" w:cs="Arial"/>
          <w:color w:val="C00000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have on the</w:t>
      </w:r>
      <w:r w:rsidR="005921DC" w:rsidRPr="005921DC">
        <w:rPr>
          <w:rFonts w:ascii="Arial" w:hAnsi="Arial" w:cs="Arial"/>
          <w:sz w:val="32"/>
          <w:szCs w:val="32"/>
        </w:rPr>
        <w:t>:</w:t>
      </w:r>
      <w:r w:rsidRPr="005921DC">
        <w:rPr>
          <w:rFonts w:ascii="Arial" w:hAnsi="Arial" w:cs="Arial"/>
          <w:sz w:val="32"/>
          <w:szCs w:val="32"/>
        </w:rPr>
        <w:t xml:space="preserve"> 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Insert Date </w:t>
      </w:r>
    </w:p>
    <w:p w14:paraId="7BD327F0" w14:textId="499F9CAE" w:rsidR="00196F21" w:rsidRPr="005921DC" w:rsidRDefault="00196F21" w:rsidP="006A44DE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applied to Huntingdonshire District Council for a Premise Licence for</w:t>
      </w:r>
      <w:r w:rsidR="005921DC" w:rsidRPr="005921DC">
        <w:rPr>
          <w:rFonts w:ascii="Arial" w:hAnsi="Arial" w:cs="Arial"/>
          <w:sz w:val="32"/>
          <w:szCs w:val="32"/>
        </w:rPr>
        <w:t xml:space="preserve">: 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Insert Premise Name </w:t>
      </w:r>
      <w:r w:rsidR="00004171" w:rsidRPr="005921DC">
        <w:rPr>
          <w:rFonts w:ascii="Arial" w:hAnsi="Arial" w:cs="Arial"/>
          <w:color w:val="C00000"/>
          <w:sz w:val="32"/>
          <w:szCs w:val="32"/>
        </w:rPr>
        <w:t>and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 Premise Address</w:t>
      </w:r>
    </w:p>
    <w:p w14:paraId="64C3BCE2" w14:textId="77777777" w:rsidR="0062653A" w:rsidRPr="005921DC" w:rsidRDefault="0062653A" w:rsidP="006A44DE">
      <w:pPr>
        <w:spacing w:after="120"/>
        <w:rPr>
          <w:rFonts w:ascii="Arial" w:hAnsi="Arial" w:cs="Arial"/>
          <w:sz w:val="32"/>
          <w:szCs w:val="32"/>
        </w:rPr>
      </w:pPr>
    </w:p>
    <w:p w14:paraId="5081E668" w14:textId="01A222CB" w:rsidR="00196F21" w:rsidRPr="005921DC" w:rsidRDefault="006A44DE" w:rsidP="006A44DE">
      <w:pPr>
        <w:spacing w:after="120"/>
        <w:rPr>
          <w:rFonts w:ascii="Arial" w:hAnsi="Arial" w:cs="Arial"/>
          <w:color w:val="C00000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 xml:space="preserve">For the following regulated activities – </w:t>
      </w:r>
      <w:r w:rsidRPr="005921DC">
        <w:rPr>
          <w:rFonts w:ascii="Arial" w:hAnsi="Arial" w:cs="Arial"/>
          <w:color w:val="C00000"/>
          <w:sz w:val="32"/>
          <w:szCs w:val="32"/>
        </w:rPr>
        <w:t>Delete as appropriate, list days and times</w:t>
      </w:r>
      <w:r w:rsidR="00251E47" w:rsidRPr="005921DC">
        <w:rPr>
          <w:rFonts w:ascii="Arial" w:hAnsi="Arial" w:cs="Arial"/>
          <w:color w:val="C00000"/>
          <w:sz w:val="32"/>
          <w:szCs w:val="32"/>
        </w:rPr>
        <w:t>, as well as indoor or outdoor,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 as applicable per </w:t>
      </w:r>
      <w:r w:rsidR="005921DC" w:rsidRPr="005921DC">
        <w:rPr>
          <w:rFonts w:ascii="Arial" w:hAnsi="Arial" w:cs="Arial"/>
          <w:color w:val="C00000"/>
          <w:sz w:val="32"/>
          <w:szCs w:val="32"/>
        </w:rPr>
        <w:t>activity.</w:t>
      </w:r>
      <w:r w:rsidRPr="005921DC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4F200D6B" w14:textId="0309A5EB" w:rsidR="006A44DE" w:rsidRPr="005921DC" w:rsidRDefault="006A44DE" w:rsidP="006A44DE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 xml:space="preserve">Retail Sale of Alcohol for Consumption ON and OFF the Premises </w:t>
      </w:r>
      <w:r w:rsidR="00350616" w:rsidRPr="005921DC">
        <w:rPr>
          <w:rFonts w:ascii="Arial" w:hAnsi="Arial" w:cs="Arial"/>
          <w:sz w:val="32"/>
          <w:szCs w:val="32"/>
        </w:rPr>
        <w:t xml:space="preserve">– </w:t>
      </w:r>
      <w:r w:rsidR="00350616" w:rsidRPr="005921DC">
        <w:rPr>
          <w:rFonts w:ascii="Arial" w:hAnsi="Arial" w:cs="Arial"/>
          <w:color w:val="C00000"/>
          <w:sz w:val="32"/>
          <w:szCs w:val="32"/>
        </w:rPr>
        <w:t xml:space="preserve">please indicate whether off or on sales only, or </w:t>
      </w:r>
      <w:proofErr w:type="gramStart"/>
      <w:r w:rsidR="00350616" w:rsidRPr="005921DC">
        <w:rPr>
          <w:rFonts w:ascii="Arial" w:hAnsi="Arial" w:cs="Arial"/>
          <w:color w:val="C00000"/>
          <w:sz w:val="32"/>
          <w:szCs w:val="32"/>
        </w:rPr>
        <w:t>both</w:t>
      </w:r>
      <w:proofErr w:type="gramEnd"/>
    </w:p>
    <w:p w14:paraId="7BDB221C" w14:textId="0E962676" w:rsidR="006A44DE" w:rsidRPr="005921DC" w:rsidRDefault="006A44DE" w:rsidP="006A44DE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Live Music</w:t>
      </w:r>
    </w:p>
    <w:p w14:paraId="27DE55EC" w14:textId="77777777" w:rsidR="00004171" w:rsidRPr="005921DC" w:rsidRDefault="006A44DE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Recorded Music</w:t>
      </w:r>
      <w:r w:rsidR="00004171" w:rsidRPr="005921DC">
        <w:rPr>
          <w:rFonts w:ascii="Arial" w:hAnsi="Arial" w:cs="Arial"/>
          <w:sz w:val="32"/>
          <w:szCs w:val="32"/>
        </w:rPr>
        <w:t xml:space="preserve"> </w:t>
      </w:r>
    </w:p>
    <w:p w14:paraId="674A7C6D" w14:textId="6C6989F4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Performance of Dance</w:t>
      </w:r>
    </w:p>
    <w:p w14:paraId="2F945C1B" w14:textId="77777777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Films</w:t>
      </w:r>
    </w:p>
    <w:p w14:paraId="699E50F9" w14:textId="77777777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Plays</w:t>
      </w:r>
    </w:p>
    <w:p w14:paraId="79954023" w14:textId="77777777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Indoor Sporting Events</w:t>
      </w:r>
    </w:p>
    <w:p w14:paraId="6DCA7D31" w14:textId="77777777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Provision of Boxing or Wrestling Entertainments</w:t>
      </w:r>
    </w:p>
    <w:p w14:paraId="0C31B205" w14:textId="77777777" w:rsidR="00004171" w:rsidRPr="005921DC" w:rsidRDefault="00004171" w:rsidP="00004171">
      <w:pPr>
        <w:spacing w:after="120"/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 xml:space="preserve">Late Night Refreshment </w:t>
      </w:r>
    </w:p>
    <w:p w14:paraId="16119A9D" w14:textId="77777777" w:rsidR="00004171" w:rsidRPr="005921DC" w:rsidRDefault="00004171" w:rsidP="006A44DE">
      <w:pPr>
        <w:spacing w:after="120"/>
        <w:rPr>
          <w:rFonts w:ascii="Arial" w:hAnsi="Arial" w:cs="Arial"/>
          <w:sz w:val="32"/>
          <w:szCs w:val="32"/>
        </w:rPr>
      </w:pPr>
    </w:p>
    <w:p w14:paraId="53E47DE1" w14:textId="33963E2A" w:rsidR="00350616" w:rsidRPr="005921DC" w:rsidRDefault="006A44DE" w:rsidP="006A44DE">
      <w:pPr>
        <w:rPr>
          <w:rFonts w:ascii="Arial" w:hAnsi="Arial" w:cs="Arial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 xml:space="preserve">Anyone wishing to make representations concerning this application should do so </w:t>
      </w:r>
      <w:r w:rsidR="0062653A" w:rsidRPr="005921DC">
        <w:rPr>
          <w:rFonts w:ascii="Arial" w:hAnsi="Arial" w:cs="Arial"/>
          <w:sz w:val="32"/>
          <w:szCs w:val="32"/>
        </w:rPr>
        <w:t>online via the</w:t>
      </w:r>
      <w:r w:rsidR="005921DC" w:rsidRPr="005921DC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5921DC" w:rsidRPr="005921DC">
          <w:rPr>
            <w:rStyle w:val="Hyperlink"/>
            <w:rFonts w:ascii="Arial" w:hAnsi="Arial" w:cs="Arial"/>
            <w:sz w:val="32"/>
            <w:szCs w:val="32"/>
          </w:rPr>
          <w:t>public register</w:t>
        </w:r>
      </w:hyperlink>
      <w:r w:rsidR="00350616" w:rsidRPr="005921DC">
        <w:rPr>
          <w:rFonts w:ascii="Arial" w:hAnsi="Arial" w:cs="Arial"/>
          <w:sz w:val="32"/>
          <w:szCs w:val="32"/>
        </w:rPr>
        <w:t xml:space="preserve"> or via email:</w:t>
      </w:r>
    </w:p>
    <w:p w14:paraId="20349BDF" w14:textId="0BA87D2E" w:rsidR="00350616" w:rsidRPr="005921DC" w:rsidRDefault="005921DC" w:rsidP="006A44DE">
      <w:pPr>
        <w:rPr>
          <w:rFonts w:ascii="Arial" w:hAnsi="Arial" w:cs="Arial"/>
          <w:sz w:val="32"/>
          <w:szCs w:val="32"/>
        </w:rPr>
      </w:pPr>
      <w:hyperlink r:id="rId8" w:history="1">
        <w:r w:rsidRPr="005921DC">
          <w:rPr>
            <w:rStyle w:val="Hyperlink"/>
            <w:rFonts w:ascii="Arial" w:hAnsi="Arial" w:cs="Arial"/>
            <w:sz w:val="32"/>
            <w:szCs w:val="32"/>
          </w:rPr>
          <w:t>licensing@huntingdonshire.gov.uk</w:t>
        </w:r>
      </w:hyperlink>
      <w:r w:rsidRPr="005921DC">
        <w:rPr>
          <w:rFonts w:ascii="Arial" w:hAnsi="Arial" w:cs="Arial"/>
          <w:sz w:val="32"/>
          <w:szCs w:val="32"/>
        </w:rPr>
        <w:t xml:space="preserve"> </w:t>
      </w:r>
    </w:p>
    <w:p w14:paraId="0F723A63" w14:textId="2801F7CA" w:rsidR="00004171" w:rsidRPr="005921DC" w:rsidRDefault="00004171" w:rsidP="006A44DE">
      <w:pPr>
        <w:rPr>
          <w:rFonts w:ascii="Arial" w:hAnsi="Arial" w:cs="Arial"/>
          <w:color w:val="C00000"/>
          <w:sz w:val="32"/>
          <w:szCs w:val="32"/>
        </w:rPr>
      </w:pPr>
      <w:r w:rsidRPr="005921DC">
        <w:rPr>
          <w:rFonts w:ascii="Arial" w:hAnsi="Arial" w:cs="Arial"/>
          <w:sz w:val="32"/>
          <w:szCs w:val="32"/>
        </w:rPr>
        <w:t>Representations in respect of this application must reach the Licensing Authority by</w:t>
      </w:r>
      <w:r w:rsidR="005921DC" w:rsidRPr="005921DC">
        <w:rPr>
          <w:rFonts w:ascii="Arial" w:hAnsi="Arial" w:cs="Arial"/>
          <w:sz w:val="32"/>
          <w:szCs w:val="32"/>
        </w:rPr>
        <w:t>:</w:t>
      </w:r>
      <w:r w:rsidRPr="005921DC">
        <w:rPr>
          <w:rFonts w:ascii="Arial" w:hAnsi="Arial" w:cs="Arial"/>
          <w:sz w:val="32"/>
          <w:szCs w:val="32"/>
        </w:rPr>
        <w:t xml:space="preserve"> </w:t>
      </w:r>
      <w:r w:rsidRPr="005921DC">
        <w:rPr>
          <w:rFonts w:ascii="Arial" w:hAnsi="Arial" w:cs="Arial"/>
          <w:color w:val="C00000"/>
          <w:sz w:val="32"/>
          <w:szCs w:val="32"/>
        </w:rPr>
        <w:t>Insert Date</w:t>
      </w:r>
      <w:r w:rsidR="00350616" w:rsidRPr="005921DC">
        <w:rPr>
          <w:rFonts w:ascii="Arial" w:hAnsi="Arial" w:cs="Arial"/>
          <w:color w:val="C00000"/>
          <w:sz w:val="32"/>
          <w:szCs w:val="32"/>
        </w:rPr>
        <w:t xml:space="preserve"> (28 days from the day after submission)</w:t>
      </w:r>
    </w:p>
    <w:p w14:paraId="5A5857B1" w14:textId="77777777" w:rsidR="0062653A" w:rsidRPr="005921DC" w:rsidRDefault="0062653A" w:rsidP="00004171">
      <w:pPr>
        <w:pStyle w:val="BodyText2"/>
        <w:spacing w:line="360" w:lineRule="auto"/>
        <w:jc w:val="left"/>
        <w:rPr>
          <w:rFonts w:ascii="Arial" w:hAnsi="Arial" w:cs="Arial"/>
          <w:szCs w:val="32"/>
        </w:rPr>
      </w:pPr>
    </w:p>
    <w:p w14:paraId="21CE1F78" w14:textId="3CE9A6CA" w:rsidR="005921DC" w:rsidRPr="005921DC" w:rsidRDefault="00004171" w:rsidP="00004171">
      <w:pPr>
        <w:pStyle w:val="BodyText2"/>
        <w:spacing w:line="360" w:lineRule="auto"/>
        <w:jc w:val="left"/>
        <w:rPr>
          <w:rFonts w:ascii="Arial" w:hAnsi="Arial" w:cs="Arial"/>
          <w:szCs w:val="32"/>
        </w:rPr>
      </w:pPr>
      <w:r w:rsidRPr="005921DC">
        <w:rPr>
          <w:rFonts w:ascii="Arial" w:hAnsi="Arial" w:cs="Arial"/>
          <w:szCs w:val="32"/>
        </w:rPr>
        <w:lastRenderedPageBreak/>
        <w:t xml:space="preserve">Persons wishing to inspect the register or the record of this application may do </w:t>
      </w:r>
      <w:r w:rsidR="0062653A" w:rsidRPr="005921DC">
        <w:rPr>
          <w:rFonts w:ascii="Arial" w:hAnsi="Arial" w:cs="Arial"/>
          <w:szCs w:val="32"/>
        </w:rPr>
        <w:t>so</w:t>
      </w:r>
      <w:r w:rsidRPr="005921DC">
        <w:rPr>
          <w:rFonts w:ascii="Arial" w:hAnsi="Arial" w:cs="Arial"/>
          <w:szCs w:val="32"/>
        </w:rPr>
        <w:t xml:space="preserve"> </w:t>
      </w:r>
      <w:r w:rsidR="0062653A" w:rsidRPr="005921DC">
        <w:rPr>
          <w:rFonts w:ascii="Arial" w:hAnsi="Arial" w:cs="Arial"/>
          <w:szCs w:val="32"/>
        </w:rPr>
        <w:t xml:space="preserve">by visiting the </w:t>
      </w:r>
      <w:hyperlink r:id="rId9" w:history="1">
        <w:r w:rsidR="0062653A" w:rsidRPr="005921DC">
          <w:rPr>
            <w:rStyle w:val="Hyperlink"/>
            <w:rFonts w:ascii="Arial" w:hAnsi="Arial" w:cs="Arial"/>
            <w:szCs w:val="32"/>
          </w:rPr>
          <w:t>public register</w:t>
        </w:r>
      </w:hyperlink>
      <w:r w:rsidR="0062653A" w:rsidRPr="005921DC">
        <w:rPr>
          <w:rFonts w:ascii="Arial" w:hAnsi="Arial" w:cs="Arial"/>
          <w:szCs w:val="32"/>
        </w:rPr>
        <w:t xml:space="preserve"> online</w:t>
      </w:r>
      <w:r w:rsidR="005921DC" w:rsidRPr="005921DC">
        <w:rPr>
          <w:rFonts w:ascii="Arial" w:hAnsi="Arial" w:cs="Arial"/>
          <w:szCs w:val="32"/>
        </w:rPr>
        <w:t>.</w:t>
      </w:r>
    </w:p>
    <w:p w14:paraId="5C80C75B" w14:textId="77777777" w:rsidR="005921DC" w:rsidRPr="005921DC" w:rsidRDefault="005921DC" w:rsidP="00004171">
      <w:pPr>
        <w:pStyle w:val="BodyText2"/>
        <w:spacing w:line="360" w:lineRule="auto"/>
        <w:jc w:val="left"/>
        <w:rPr>
          <w:rFonts w:ascii="Arial" w:hAnsi="Arial" w:cs="Arial"/>
          <w:szCs w:val="32"/>
        </w:rPr>
      </w:pPr>
    </w:p>
    <w:p w14:paraId="2F1D128A" w14:textId="4836BCE0" w:rsidR="00196F21" w:rsidRPr="00004171" w:rsidRDefault="00004171" w:rsidP="007D1CF6">
      <w:pPr>
        <w:pStyle w:val="BodyText2"/>
        <w:spacing w:line="360" w:lineRule="auto"/>
        <w:jc w:val="left"/>
        <w:rPr>
          <w:rFonts w:ascii="Arial" w:hAnsi="Arial" w:cs="Arial"/>
          <w:szCs w:val="32"/>
        </w:rPr>
      </w:pPr>
      <w:r w:rsidRPr="005921DC">
        <w:rPr>
          <w:rFonts w:ascii="Arial" w:hAnsi="Arial" w:cs="Arial"/>
          <w:szCs w:val="32"/>
        </w:rPr>
        <w:t>It is an offence knowingly or recklessly to make a false statement in connection with an application, the maximum fine for which on summary conviction is £5000.</w:t>
      </w:r>
    </w:p>
    <w:sectPr w:rsidR="00196F21" w:rsidRPr="000041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196F21" w:rsidRDefault="00196F21" w:rsidP="00196F21">
    <w:pPr>
      <w:pStyle w:val="Header"/>
      <w:jc w:val="center"/>
      <w:rPr>
        <w:rFonts w:ascii="Arial" w:hAnsi="Arial" w:cs="Arial"/>
        <w:sz w:val="24"/>
        <w:szCs w:val="24"/>
      </w:rPr>
    </w:pPr>
    <w:r w:rsidRPr="00196F21">
      <w:rPr>
        <w:rFonts w:ascii="Arial" w:hAnsi="Arial" w:cs="Arial"/>
        <w:sz w:val="24"/>
        <w:szCs w:val="24"/>
      </w:rPr>
      <w:t>Licensing Act 2003</w:t>
    </w:r>
  </w:p>
  <w:p w14:paraId="30A64B12" w14:textId="77777777" w:rsidR="00196F21" w:rsidRDefault="001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196F21"/>
    <w:rsid w:val="00251E47"/>
    <w:rsid w:val="00350616"/>
    <w:rsid w:val="00420B70"/>
    <w:rsid w:val="005921DC"/>
    <w:rsid w:val="0062653A"/>
    <w:rsid w:val="006A44DE"/>
    <w:rsid w:val="007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2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2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ntingdo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licensing/public-regist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ntingdonshire.gov.uk/licensing/public-regi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3</cp:revision>
  <dcterms:created xsi:type="dcterms:W3CDTF">2024-02-12T09:45:00Z</dcterms:created>
  <dcterms:modified xsi:type="dcterms:W3CDTF">2024-02-12T09:46:00Z</dcterms:modified>
</cp:coreProperties>
</file>