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6FA1A" w14:textId="77777777" w:rsidR="00DB3D2E" w:rsidRPr="006E7149" w:rsidRDefault="00DB3D2E" w:rsidP="00DB3D2E">
      <w:pPr>
        <w:pStyle w:val="Heading1"/>
      </w:pPr>
      <w:r w:rsidRPr="006E7149">
        <w:t xml:space="preserve">Application Form for Registration of </w:t>
      </w:r>
      <w:r w:rsidRPr="00DB3D2E">
        <w:t>Non</w:t>
      </w:r>
      <w:r w:rsidRPr="006E7149">
        <w:t>-Commercial Society</w:t>
      </w:r>
    </w:p>
    <w:p w14:paraId="7D3580B9" w14:textId="77777777" w:rsidR="00DB3D2E" w:rsidRDefault="00DB3D2E" w:rsidP="00DB3D2E">
      <w:pPr>
        <w:rPr>
          <w:rFonts w:ascii="Arial" w:hAnsi="Arial" w:cs="Arial"/>
        </w:rPr>
      </w:pPr>
      <w:r w:rsidRPr="000F3DD3">
        <w:rPr>
          <w:rFonts w:ascii="Arial" w:hAnsi="Arial" w:cs="Arial"/>
        </w:rPr>
        <w:t>If you are completing this form by hand, please write legibly in block capitals using ink.</w:t>
      </w:r>
    </w:p>
    <w:p w14:paraId="08982BC7" w14:textId="77777777" w:rsidR="00DB3D2E" w:rsidRPr="000F3DD3" w:rsidRDefault="00DB3D2E" w:rsidP="00DB3D2E">
      <w:pPr>
        <w:pStyle w:val="Heading2"/>
      </w:pPr>
      <w:r w:rsidRPr="000F3DD3">
        <w:t>Section A – Details of society applying for registration</w:t>
      </w:r>
    </w:p>
    <w:p w14:paraId="50D41A6E" w14:textId="77777777" w:rsidR="00DB3D2E" w:rsidRPr="000F3DD3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1. Name of society:</w:t>
      </w:r>
    </w:p>
    <w:p w14:paraId="4190C7A3" w14:textId="380F44C2" w:rsidR="00DB3D2E" w:rsidRPr="000F3DD3" w:rsidRDefault="00DB3D2E" w:rsidP="00DB3D2E">
      <w:pPr>
        <w:rPr>
          <w:rFonts w:ascii="Arial" w:hAnsi="Arial" w:cs="Arial"/>
        </w:rPr>
      </w:pPr>
      <w:r w:rsidRPr="000F3DD3">
        <w:rPr>
          <w:rFonts w:ascii="Arial" w:hAnsi="Arial" w:cs="Arial"/>
        </w:rPr>
        <w:t>2. Address (including postcode) of office or head office of society</w:t>
      </w:r>
      <w:r>
        <w:rPr>
          <w:rFonts w:ascii="Arial" w:hAnsi="Arial" w:cs="Arial"/>
        </w:rPr>
        <w:t>:</w:t>
      </w:r>
    </w:p>
    <w:p w14:paraId="6A479F8A" w14:textId="77777777" w:rsidR="00DB3D2E" w:rsidRPr="000F3DD3" w:rsidRDefault="00DB3D2E" w:rsidP="00DB3D2E">
      <w:pPr>
        <w:rPr>
          <w:rFonts w:ascii="Arial" w:hAnsi="Arial" w:cs="Arial"/>
        </w:rPr>
      </w:pPr>
    </w:p>
    <w:p w14:paraId="58C05D7A" w14:textId="77777777" w:rsidR="00DB3D2E" w:rsidRPr="000F3DD3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Telephone number of </w:t>
      </w:r>
      <w:proofErr w:type="gramStart"/>
      <w:r>
        <w:rPr>
          <w:rFonts w:ascii="Arial" w:hAnsi="Arial" w:cs="Arial"/>
        </w:rPr>
        <w:t>society</w:t>
      </w:r>
      <w:proofErr w:type="gramEnd"/>
      <w:r>
        <w:rPr>
          <w:rFonts w:ascii="Arial" w:hAnsi="Arial" w:cs="Arial"/>
        </w:rPr>
        <w:t>:</w:t>
      </w:r>
    </w:p>
    <w:p w14:paraId="66CF042F" w14:textId="77777777" w:rsidR="00DB3D2E" w:rsidRPr="000F3DD3" w:rsidRDefault="00DB3D2E" w:rsidP="00DB3D2E">
      <w:pPr>
        <w:rPr>
          <w:rFonts w:ascii="Arial" w:hAnsi="Arial" w:cs="Arial"/>
        </w:rPr>
      </w:pPr>
      <w:r w:rsidRPr="000F3DD3">
        <w:rPr>
          <w:rFonts w:ascii="Arial" w:hAnsi="Arial" w:cs="Arial"/>
        </w:rPr>
        <w:t>4. Please state the purpose(s) for which the society is established and conducted</w:t>
      </w:r>
      <w:r>
        <w:rPr>
          <w:rFonts w:ascii="Arial" w:hAnsi="Arial" w:cs="Arial"/>
        </w:rPr>
        <w:t>:</w:t>
      </w:r>
    </w:p>
    <w:p w14:paraId="725D9C8B" w14:textId="77777777" w:rsidR="00DB3D2E" w:rsidRPr="000F3DD3" w:rsidRDefault="00DB3D2E" w:rsidP="00DB3D2E">
      <w:pPr>
        <w:rPr>
          <w:rFonts w:ascii="Arial" w:hAnsi="Arial" w:cs="Arial"/>
        </w:rPr>
      </w:pPr>
    </w:p>
    <w:p w14:paraId="0C4B7F21" w14:textId="77777777" w:rsidR="00DB3D2E" w:rsidRDefault="00DB3D2E" w:rsidP="00DB3D2E">
      <w:pPr>
        <w:ind w:left="284" w:hanging="284"/>
        <w:rPr>
          <w:rFonts w:ascii="Arial" w:hAnsi="Arial" w:cs="Arial"/>
        </w:rPr>
      </w:pPr>
      <w:r w:rsidRPr="000F3DD3">
        <w:rPr>
          <w:rFonts w:ascii="Arial" w:hAnsi="Arial" w:cs="Arial"/>
        </w:rPr>
        <w:t>5. If the society is a registered charity, please give the society’s unique charity registration number</w:t>
      </w:r>
      <w:r>
        <w:rPr>
          <w:rFonts w:ascii="Arial" w:hAnsi="Arial" w:cs="Arial"/>
        </w:rPr>
        <w:t>:</w:t>
      </w:r>
    </w:p>
    <w:p w14:paraId="4758C791" w14:textId="77777777" w:rsidR="00DB3D2E" w:rsidRDefault="00DB3D2E" w:rsidP="00DB3D2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F3DD3">
        <w:rPr>
          <w:rFonts w:ascii="Arial" w:hAnsi="Arial" w:cs="Arial"/>
        </w:rPr>
        <w:t>Has the society held an operating licence under the Gambling Act 2005 in the period of five years ending with the date of this application?</w:t>
      </w:r>
      <w:r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88128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045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3ECD075" w14:textId="77777777" w:rsidR="00DB3D2E" w:rsidRDefault="00DB3D2E" w:rsidP="00DB3D2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0F3DD3">
        <w:rPr>
          <w:rFonts w:ascii="Arial" w:hAnsi="Arial" w:cs="Arial"/>
        </w:rPr>
        <w:t>If the answer to question 6 is ‘Yes’, has the operating licence been revoked in the period of five years ending with the date of this application?</w:t>
      </w:r>
      <w:r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54691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38424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05D69F" w14:textId="77777777" w:rsidR="00DB3D2E" w:rsidRDefault="00DB3D2E" w:rsidP="00DB3D2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F3DD3">
        <w:rPr>
          <w:rFonts w:ascii="Arial" w:hAnsi="Arial" w:cs="Arial"/>
        </w:rPr>
        <w:t>If the answer to question 7 is ‘Yes’, please state the reasons for revocation and enclose a copy of the notice of revocation if one is available</w:t>
      </w:r>
      <w:r>
        <w:rPr>
          <w:rFonts w:ascii="Arial" w:hAnsi="Arial" w:cs="Arial"/>
        </w:rPr>
        <w:t>:</w:t>
      </w:r>
    </w:p>
    <w:p w14:paraId="3E075B7E" w14:textId="77777777" w:rsidR="00DB3D2E" w:rsidRDefault="00DB3D2E" w:rsidP="00DB3D2E">
      <w:pPr>
        <w:rPr>
          <w:rFonts w:ascii="Arial" w:hAnsi="Arial" w:cs="Arial"/>
        </w:rPr>
      </w:pPr>
    </w:p>
    <w:p w14:paraId="3B4DC06C" w14:textId="77777777" w:rsidR="00DB3D2E" w:rsidRDefault="00DB3D2E" w:rsidP="00DB3D2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0F3DD3">
        <w:rPr>
          <w:rFonts w:ascii="Arial" w:hAnsi="Arial" w:cs="Arial"/>
        </w:rPr>
        <w:t xml:space="preserve">Has the society applied for and been refused an operating licence in the period of five years </w:t>
      </w:r>
      <w:r>
        <w:rPr>
          <w:rFonts w:ascii="Arial" w:hAnsi="Arial" w:cs="Arial"/>
        </w:rPr>
        <w:t>before</w:t>
      </w:r>
      <w:r w:rsidRPr="000F3DD3">
        <w:rPr>
          <w:rFonts w:ascii="Arial" w:hAnsi="Arial" w:cs="Arial"/>
        </w:rPr>
        <w:t xml:space="preserve"> the date of this application?</w:t>
      </w:r>
      <w:r w:rsidRPr="000F3DD3">
        <w:t xml:space="preserve">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4329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07158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0DBCC4C" w14:textId="77777777" w:rsidR="00DB3D2E" w:rsidRDefault="00DB3D2E" w:rsidP="00DB3D2E">
      <w:pPr>
        <w:pStyle w:val="Heading2"/>
      </w:pPr>
      <w:r w:rsidRPr="000F3DD3">
        <w:lastRenderedPageBreak/>
        <w:t>Section B – General information about person applying on behalf of society</w:t>
      </w:r>
    </w:p>
    <w:p w14:paraId="7B394A03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10. Name:</w:t>
      </w:r>
    </w:p>
    <w:p w14:paraId="5FD93D17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Date of birth: </w:t>
      </w:r>
    </w:p>
    <w:p w14:paraId="2C0979B1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11. Capacity:</w:t>
      </w:r>
    </w:p>
    <w:p w14:paraId="028E4915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12. Address (including postcode):</w:t>
      </w:r>
    </w:p>
    <w:p w14:paraId="27964C93" w14:textId="77777777" w:rsidR="00DB3D2E" w:rsidRDefault="00DB3D2E" w:rsidP="00DB3D2E">
      <w:pPr>
        <w:rPr>
          <w:rFonts w:ascii="Arial" w:hAnsi="Arial" w:cs="Arial"/>
        </w:rPr>
      </w:pPr>
    </w:p>
    <w:p w14:paraId="4C0461BF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13. Daytime telephone number:</w:t>
      </w:r>
    </w:p>
    <w:p w14:paraId="5F26ABA9" w14:textId="77777777" w:rsidR="00DB3D2E" w:rsidRDefault="00DB3D2E" w:rsidP="00DB3D2E">
      <w:pPr>
        <w:pStyle w:val="Heading2"/>
      </w:pPr>
      <w:r w:rsidRPr="000F3DD3">
        <w:t>Section C – Contact details for correspondence associated with this application</w:t>
      </w:r>
    </w:p>
    <w:p w14:paraId="699452FA" w14:textId="77777777" w:rsidR="00DB3D2E" w:rsidRDefault="00DB3D2E" w:rsidP="00DB3D2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0F3DD3">
        <w:rPr>
          <w:rFonts w:ascii="Arial" w:hAnsi="Arial" w:cs="Arial"/>
        </w:rPr>
        <w:t>Please tick one box as appropriate to indicate address for correspondence in relation to this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Please tick which applies to you"/>
      </w:tblPr>
      <w:tblGrid>
        <w:gridCol w:w="3402"/>
        <w:gridCol w:w="2807"/>
        <w:gridCol w:w="2807"/>
      </w:tblGrid>
      <w:tr w:rsidR="00DB3D2E" w:rsidRPr="000F3DD3" w14:paraId="172146C4" w14:textId="77777777" w:rsidTr="00461C44">
        <w:trPr>
          <w:tblHeader/>
        </w:trPr>
        <w:tc>
          <w:tcPr>
            <w:tcW w:w="3492" w:type="dxa"/>
          </w:tcPr>
          <w:p w14:paraId="7A401FD3" w14:textId="77777777" w:rsidR="00DB3D2E" w:rsidRPr="000F3DD3" w:rsidRDefault="00DB3D2E" w:rsidP="00461C44">
            <w:pPr>
              <w:tabs>
                <w:tab w:val="left" w:pos="3306"/>
              </w:tabs>
              <w:rPr>
                <w:rFonts w:ascii="Arial" w:hAnsi="Arial" w:cs="Arial"/>
              </w:rPr>
            </w:pPr>
            <w:r w:rsidRPr="000F3DD3">
              <w:rPr>
                <w:rFonts w:ascii="Arial" w:hAnsi="Arial" w:cs="Arial"/>
              </w:rPr>
              <w:t xml:space="preserve">Address in section A </w:t>
            </w:r>
            <w:sdt>
              <w:sdtPr>
                <w:rPr>
                  <w:rFonts w:ascii="Arial" w:hAnsi="Arial" w:cs="Arial"/>
                </w:rPr>
                <w:id w:val="10019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75" w:type="dxa"/>
          </w:tcPr>
          <w:p w14:paraId="0911EE26" w14:textId="77777777" w:rsidR="00DB3D2E" w:rsidRPr="000F3DD3" w:rsidRDefault="00DB3D2E" w:rsidP="00461C44">
            <w:pPr>
              <w:tabs>
                <w:tab w:val="left" w:pos="3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section B </w:t>
            </w:r>
            <w:sdt>
              <w:sdtPr>
                <w:rPr>
                  <w:rFonts w:ascii="Arial" w:hAnsi="Arial" w:cs="Arial"/>
                </w:rPr>
                <w:id w:val="-68212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75" w:type="dxa"/>
          </w:tcPr>
          <w:p w14:paraId="0FE9CB19" w14:textId="77777777" w:rsidR="00DB3D2E" w:rsidRPr="000F3DD3" w:rsidRDefault="00DB3D2E" w:rsidP="00461C44">
            <w:pPr>
              <w:tabs>
                <w:tab w:val="left" w:pos="3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in section C </w:t>
            </w:r>
            <w:sdt>
              <w:sdtPr>
                <w:rPr>
                  <w:rFonts w:ascii="Arial" w:hAnsi="Arial" w:cs="Arial"/>
                </w:rPr>
                <w:id w:val="4713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2A48805" w14:textId="77777777" w:rsidR="00DB3D2E" w:rsidRDefault="00DB3D2E" w:rsidP="00DB3D2E">
      <w:pPr>
        <w:tabs>
          <w:tab w:val="left" w:pos="3306"/>
        </w:tabs>
        <w:rPr>
          <w:rFonts w:ascii="Arial" w:hAnsi="Arial" w:cs="Arial"/>
        </w:rPr>
      </w:pPr>
    </w:p>
    <w:p w14:paraId="2D031836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Address (including postcode):</w:t>
      </w:r>
    </w:p>
    <w:p w14:paraId="6AC494C6" w14:textId="77777777" w:rsidR="00DB3D2E" w:rsidRDefault="00DB3D2E" w:rsidP="00DB3D2E">
      <w:pPr>
        <w:rPr>
          <w:rFonts w:ascii="Arial" w:hAnsi="Arial" w:cs="Arial"/>
        </w:rPr>
      </w:pPr>
    </w:p>
    <w:p w14:paraId="128C62DF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2EB9D0EA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address </w:t>
      </w:r>
      <w:r w:rsidRPr="000F3DD3">
        <w:rPr>
          <w:rFonts w:ascii="Arial" w:hAnsi="Arial" w:cs="Arial"/>
        </w:rPr>
        <w:t>(if the applicant is happy for correspondence in relation to this application to be sent via email)</w:t>
      </w:r>
      <w:r>
        <w:rPr>
          <w:rFonts w:ascii="Arial" w:hAnsi="Arial" w:cs="Arial"/>
        </w:rPr>
        <w:t>:</w:t>
      </w:r>
    </w:p>
    <w:p w14:paraId="29907AEC" w14:textId="77777777" w:rsidR="00DB3D2E" w:rsidRDefault="00DB3D2E" w:rsidP="00DB3D2E">
      <w:pPr>
        <w:pStyle w:val="Heading2"/>
      </w:pPr>
      <w:r w:rsidRPr="000F3DD3">
        <w:t xml:space="preserve">Section D </w:t>
      </w:r>
      <w:r>
        <w:t>–</w:t>
      </w:r>
      <w:r w:rsidRPr="000F3DD3">
        <w:t xml:space="preserve"> Declaration</w:t>
      </w:r>
    </w:p>
    <w:p w14:paraId="26C88860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15. Please complete the following declaration and checklist:</w:t>
      </w:r>
    </w:p>
    <w:p w14:paraId="7624A024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I (full name):</w:t>
      </w:r>
    </w:p>
    <w:p w14:paraId="76207A0A" w14:textId="77777777" w:rsidR="00DB3D2E" w:rsidRDefault="00DB3D2E" w:rsidP="00DB3D2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CF4401">
        <w:rPr>
          <w:rFonts w:ascii="Arial" w:hAnsi="Arial" w:cs="Arial"/>
        </w:rPr>
        <w:lastRenderedPageBreak/>
        <w:t>make this application on behalf of the society referred to in Section A and have authority to act on behalf of that society.</w:t>
      </w:r>
    </w:p>
    <w:p w14:paraId="56F6C04D" w14:textId="77777777" w:rsidR="00DB3D2E" w:rsidRDefault="00DB3D2E" w:rsidP="00DB3D2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CF4401">
        <w:rPr>
          <w:rFonts w:ascii="Arial" w:hAnsi="Arial" w:cs="Arial"/>
        </w:rPr>
        <w:t>enclose payment of the registration fee of £40.</w:t>
      </w:r>
    </w:p>
    <w:p w14:paraId="533C2EC0" w14:textId="77777777" w:rsidR="00DB3D2E" w:rsidRDefault="00DB3D2E" w:rsidP="00DB3D2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CF4401">
        <w:rPr>
          <w:rFonts w:ascii="Arial" w:hAnsi="Arial" w:cs="Arial"/>
        </w:rPr>
        <w:t>confirm that, to the best of my knowledge, the information contained in this application is true.  I understand that it is an offence under section 342 of the Gambling Act 2005 to give information which is false or misleading in, or in relation to, this application.</w:t>
      </w:r>
    </w:p>
    <w:p w14:paraId="46DA615A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42D59F39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84A2C45" w14:textId="77777777" w:rsidR="00DB3D2E" w:rsidRDefault="00DB3D2E" w:rsidP="00DB3D2E">
      <w:pPr>
        <w:rPr>
          <w:rFonts w:ascii="Arial" w:hAnsi="Arial" w:cs="Arial"/>
        </w:rPr>
      </w:pPr>
      <w:r>
        <w:rPr>
          <w:rFonts w:ascii="Arial" w:hAnsi="Arial" w:cs="Arial"/>
        </w:rPr>
        <w:t>Capacity:</w:t>
      </w:r>
    </w:p>
    <w:p w14:paraId="70910F62" w14:textId="77777777" w:rsidR="00DB3D2E" w:rsidRPr="006E7149" w:rsidRDefault="00DB3D2E" w:rsidP="00DB3D2E">
      <w:pPr>
        <w:pStyle w:val="Heading3"/>
      </w:pPr>
      <w:r w:rsidRPr="006E7149">
        <w:t>Notes to societies applying for registration:</w:t>
      </w:r>
    </w:p>
    <w:p w14:paraId="080804E9" w14:textId="77777777" w:rsidR="00DB3D2E" w:rsidRPr="00CF4401" w:rsidRDefault="00DB3D2E" w:rsidP="00DB3D2E">
      <w:pPr>
        <w:rPr>
          <w:rFonts w:ascii="Arial" w:hAnsi="Arial" w:cs="Arial"/>
        </w:rPr>
      </w:pPr>
      <w:r w:rsidRPr="00CF4401">
        <w:rPr>
          <w:rFonts w:ascii="Arial" w:hAnsi="Arial" w:cs="Arial"/>
        </w:rPr>
        <w:t>The application will be refused if</w:t>
      </w:r>
      <w:r>
        <w:rPr>
          <w:rFonts w:ascii="Arial" w:hAnsi="Arial" w:cs="Arial"/>
        </w:rPr>
        <w:t>,</w:t>
      </w:r>
      <w:r w:rsidRPr="00CF4401">
        <w:rPr>
          <w:rFonts w:ascii="Arial" w:hAnsi="Arial" w:cs="Arial"/>
        </w:rPr>
        <w:t xml:space="preserve"> in the period of five years ending with the date of the application:</w:t>
      </w:r>
    </w:p>
    <w:p w14:paraId="36B11E1C" w14:textId="77777777" w:rsidR="00DB3D2E" w:rsidRPr="006E7149" w:rsidRDefault="00DB3D2E" w:rsidP="00DB3D2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6E7149">
        <w:rPr>
          <w:rFonts w:ascii="Arial" w:hAnsi="Arial" w:cs="Arial"/>
        </w:rPr>
        <w:t>an operating licence held by the society has been revoked under section 119(1) of the Gambling Act 2005 or</w:t>
      </w:r>
    </w:p>
    <w:p w14:paraId="43DCEC3E" w14:textId="77777777" w:rsidR="00DB3D2E" w:rsidRPr="006E7149" w:rsidRDefault="00DB3D2E" w:rsidP="00DB3D2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6E7149">
        <w:rPr>
          <w:rFonts w:ascii="Arial" w:hAnsi="Arial" w:cs="Arial"/>
        </w:rPr>
        <w:t>an application for an operating licence made by the society has been refused.</w:t>
      </w:r>
    </w:p>
    <w:p w14:paraId="0D5FD8B9" w14:textId="77777777" w:rsidR="00DB3D2E" w:rsidRPr="00CF4401" w:rsidRDefault="00DB3D2E" w:rsidP="00DB3D2E">
      <w:pPr>
        <w:rPr>
          <w:rFonts w:ascii="Arial" w:hAnsi="Arial" w:cs="Arial"/>
        </w:rPr>
      </w:pPr>
      <w:r w:rsidRPr="00CF4401">
        <w:rPr>
          <w:rFonts w:ascii="Arial" w:hAnsi="Arial" w:cs="Arial"/>
        </w:rPr>
        <w:t>The application may be refused if the local authority think</w:t>
      </w:r>
      <w:r>
        <w:rPr>
          <w:rFonts w:ascii="Arial" w:hAnsi="Arial" w:cs="Arial"/>
        </w:rPr>
        <w:t>s</w:t>
      </w:r>
      <w:r w:rsidRPr="00CF4401">
        <w:rPr>
          <w:rFonts w:ascii="Arial" w:hAnsi="Arial" w:cs="Arial"/>
        </w:rPr>
        <w:t xml:space="preserve"> that:</w:t>
      </w:r>
    </w:p>
    <w:p w14:paraId="3109EEA6" w14:textId="77777777" w:rsidR="00DB3D2E" w:rsidRPr="006E7149" w:rsidRDefault="00DB3D2E" w:rsidP="00DB3D2E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6E7149">
        <w:rPr>
          <w:rFonts w:ascii="Arial" w:hAnsi="Arial" w:cs="Arial"/>
        </w:rPr>
        <w:t xml:space="preserve">the society </w:t>
      </w:r>
      <w:r>
        <w:rPr>
          <w:rFonts w:ascii="Arial" w:hAnsi="Arial" w:cs="Arial"/>
        </w:rPr>
        <w:t>is not a non-commercial society</w:t>
      </w:r>
    </w:p>
    <w:p w14:paraId="65152E0B" w14:textId="77777777" w:rsidR="00DB3D2E" w:rsidRPr="006E7149" w:rsidRDefault="00DB3D2E" w:rsidP="00DB3D2E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6E7149">
        <w:rPr>
          <w:rFonts w:ascii="Arial" w:hAnsi="Arial" w:cs="Arial"/>
        </w:rPr>
        <w:t xml:space="preserve">a person who will or may </w:t>
      </w:r>
      <w:proofErr w:type="gramStart"/>
      <w:r w:rsidRPr="006E7149">
        <w:rPr>
          <w:rFonts w:ascii="Arial" w:hAnsi="Arial" w:cs="Arial"/>
        </w:rPr>
        <w:t>be connected with</w:t>
      </w:r>
      <w:proofErr w:type="gramEnd"/>
      <w:r w:rsidRPr="006E7149">
        <w:rPr>
          <w:rFonts w:ascii="Arial" w:hAnsi="Arial" w:cs="Arial"/>
        </w:rPr>
        <w:t xml:space="preserve"> the promotion of the lottery has been convicted of a relevant offence or</w:t>
      </w:r>
    </w:p>
    <w:p w14:paraId="789450BB" w14:textId="77777777" w:rsidR="00DB3D2E" w:rsidRPr="006E7149" w:rsidRDefault="00DB3D2E" w:rsidP="00DB3D2E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6E7149">
        <w:rPr>
          <w:rFonts w:ascii="Arial" w:hAnsi="Arial" w:cs="Arial"/>
        </w:rPr>
        <w:t>information provided in or with the application is false or misleading.</w:t>
      </w:r>
    </w:p>
    <w:p w14:paraId="6CEA15FC" w14:textId="77777777" w:rsidR="00DB3D2E" w:rsidRPr="006E7149" w:rsidRDefault="00DB3D2E" w:rsidP="00DB3D2E">
      <w:pPr>
        <w:pStyle w:val="Heading3"/>
      </w:pPr>
      <w:r w:rsidRPr="006E7149">
        <w:t>Privacy Notice</w:t>
      </w:r>
    </w:p>
    <w:p w14:paraId="6B5A4EB8" w14:textId="77777777" w:rsidR="00DB3D2E" w:rsidRPr="006E7149" w:rsidRDefault="00DB3D2E" w:rsidP="00DB3D2E">
      <w:pPr>
        <w:rPr>
          <w:rFonts w:ascii="Arial" w:hAnsi="Arial" w:cs="Arial"/>
          <w:szCs w:val="24"/>
        </w:rPr>
      </w:pPr>
      <w:r w:rsidRPr="006E7149">
        <w:rPr>
          <w:rFonts w:ascii="Arial" w:hAnsi="Arial" w:cs="Arial"/>
          <w:szCs w:val="24"/>
        </w:rPr>
        <w:t xml:space="preserve">All personal information that you provide us is managed in accordance with our Privacy Policy. Please visit the </w:t>
      </w:r>
      <w:hyperlink r:id="rId8" w:history="1">
        <w:r w:rsidRPr="006E7149">
          <w:rPr>
            <w:rStyle w:val="Hyperlink"/>
            <w:rFonts w:ascii="Arial" w:hAnsi="Arial" w:cs="Arial"/>
            <w:szCs w:val="24"/>
          </w:rPr>
          <w:t>Privacy Notice for Community- Regulation and Enforcement</w:t>
        </w:r>
      </w:hyperlink>
      <w:r w:rsidRPr="006E7149">
        <w:rPr>
          <w:rFonts w:ascii="Arial" w:hAnsi="Arial" w:cs="Arial"/>
          <w:szCs w:val="24"/>
        </w:rPr>
        <w:t xml:space="preserve"> on our website where you can find out information about how we handle your information and your rights of access</w:t>
      </w:r>
      <w:r>
        <w:rPr>
          <w:rFonts w:ascii="Arial" w:hAnsi="Arial" w:cs="Arial"/>
          <w:szCs w:val="24"/>
        </w:rPr>
        <w:t>.</w:t>
      </w:r>
    </w:p>
    <w:p w14:paraId="428CCAAC" w14:textId="6EEC5068" w:rsidR="00D80225" w:rsidRPr="00230284" w:rsidRDefault="00D80225" w:rsidP="00376A5E">
      <w:pPr>
        <w:spacing w:before="120" w:after="120"/>
      </w:pPr>
    </w:p>
    <w:sectPr w:rsidR="00D80225" w:rsidRPr="00230284" w:rsidSect="000F3DD3">
      <w:headerReference w:type="default" r:id="rId9"/>
      <w:footerReference w:type="default" r:id="rId10"/>
      <w:pgSz w:w="11906" w:h="16838"/>
      <w:pgMar w:top="1440" w:right="1440" w:bottom="1440" w:left="1440" w:header="34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6586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8C6180" w14:textId="77777777" w:rsidR="006E7149" w:rsidRDefault="00DB3D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854A0F" w14:textId="77777777" w:rsidR="006E7149" w:rsidRDefault="00DB3D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186" w14:textId="77777777" w:rsidR="000F3DD3" w:rsidRDefault="00DB3D2E" w:rsidP="000F3D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E6485F" wp14:editId="31732AF2">
          <wp:extent cx="1843200" cy="514800"/>
          <wp:effectExtent l="0" t="0" r="5080" b="0"/>
          <wp:docPr id="1" name="Picture 1" descr="Huntingdonshire District Council logo" title="Huntingdonshire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C_Logo_Colour_65mm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0589"/>
    <w:multiLevelType w:val="hybridMultilevel"/>
    <w:tmpl w:val="3574F1C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57886"/>
    <w:multiLevelType w:val="hybridMultilevel"/>
    <w:tmpl w:val="0ADC13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53FB5"/>
    <w:multiLevelType w:val="hybridMultilevel"/>
    <w:tmpl w:val="0D7E1E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72FB"/>
    <w:multiLevelType w:val="hybridMultilevel"/>
    <w:tmpl w:val="BC08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61484"/>
    <w:multiLevelType w:val="hybridMultilevel"/>
    <w:tmpl w:val="794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7"/>
    <w:rsid w:val="0001758E"/>
    <w:rsid w:val="00054424"/>
    <w:rsid w:val="000A0B5A"/>
    <w:rsid w:val="0018218C"/>
    <w:rsid w:val="00193B87"/>
    <w:rsid w:val="00230284"/>
    <w:rsid w:val="0023454B"/>
    <w:rsid w:val="002A649C"/>
    <w:rsid w:val="002B6A19"/>
    <w:rsid w:val="00376A5E"/>
    <w:rsid w:val="00391F7F"/>
    <w:rsid w:val="003A622C"/>
    <w:rsid w:val="003C640B"/>
    <w:rsid w:val="00441BF6"/>
    <w:rsid w:val="00523B9A"/>
    <w:rsid w:val="00551927"/>
    <w:rsid w:val="0057089A"/>
    <w:rsid w:val="005915BC"/>
    <w:rsid w:val="00635CB3"/>
    <w:rsid w:val="00636305"/>
    <w:rsid w:val="006B2D12"/>
    <w:rsid w:val="00752988"/>
    <w:rsid w:val="00844D36"/>
    <w:rsid w:val="00892287"/>
    <w:rsid w:val="008925C0"/>
    <w:rsid w:val="008C4FC9"/>
    <w:rsid w:val="008D3F16"/>
    <w:rsid w:val="009464C6"/>
    <w:rsid w:val="00951CF9"/>
    <w:rsid w:val="00A30946"/>
    <w:rsid w:val="00AA75A8"/>
    <w:rsid w:val="00AB3D05"/>
    <w:rsid w:val="00B9509B"/>
    <w:rsid w:val="00D3055C"/>
    <w:rsid w:val="00D368CA"/>
    <w:rsid w:val="00D621E2"/>
    <w:rsid w:val="00D80225"/>
    <w:rsid w:val="00D80ED3"/>
    <w:rsid w:val="00DB009A"/>
    <w:rsid w:val="00DB3D2E"/>
    <w:rsid w:val="00E464B2"/>
    <w:rsid w:val="00E710F0"/>
    <w:rsid w:val="00ED0633"/>
    <w:rsid w:val="00F241C7"/>
    <w:rsid w:val="00F35EA4"/>
    <w:rsid w:val="00F37E20"/>
    <w:rsid w:val="00F51727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CDD9"/>
  <w15:docId w15:val="{A3CAA398-270E-4F01-A124-5CDC7E8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33"/>
    <w:pPr>
      <w:spacing w:after="36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7E20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D0633"/>
    <w:pPr>
      <w:spacing w:after="0"/>
      <w:outlineLvl w:val="3"/>
    </w:pPr>
    <w:rPr>
      <w:rFonts w:asciiTheme="majorHAnsi" w:hAnsiTheme="majorHAnsi"/>
      <w:color w:val="auto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649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649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A649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A649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A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E20"/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633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63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0633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649C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551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8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NoSpacing">
    <w:name w:val="No Spacing"/>
    <w:autoRedefine/>
    <w:uiPriority w:val="1"/>
    <w:qFormat/>
    <w:rsid w:val="00ED0633"/>
    <w:pPr>
      <w:spacing w:after="0" w:line="312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80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E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D2E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B3D2E"/>
  </w:style>
  <w:style w:type="paragraph" w:styleId="Footer">
    <w:name w:val="footer"/>
    <w:basedOn w:val="Normal"/>
    <w:link w:val="FooterChar"/>
    <w:uiPriority w:val="99"/>
    <w:unhideWhenUsed/>
    <w:rsid w:val="00DB3D2E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B3D2E"/>
  </w:style>
  <w:style w:type="table" w:styleId="TableGrid">
    <w:name w:val="Table Grid"/>
    <w:basedOn w:val="TableNormal"/>
    <w:uiPriority w:val="59"/>
    <w:rsid w:val="00DB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donshire.gov.uk/licensing/community-regulation-and-enforcement-privacy-no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16D4B5622C468FC2B43FF527F666" ma:contentTypeVersion="4" ma:contentTypeDescription="Create a new document." ma:contentTypeScope="" ma:versionID="101eb98c4358156f0c7066bc9a57aeab">
  <xsd:schema xmlns:xsd="http://www.w3.org/2001/XMLSchema" xmlns:xs="http://www.w3.org/2001/XMLSchema" xmlns:p="http://schemas.microsoft.com/office/2006/metadata/properties" xmlns:ns2="dd890a1d-4c99-4943-9b22-d7350cc19ce5" xmlns:ns3="c8e182bb-f836-45a5-bcd9-3473a5371eab" targetNamespace="http://schemas.microsoft.com/office/2006/metadata/properties" ma:root="true" ma:fieldsID="ca340b5835c34b2d01e130e45a232439" ns2:_="" ns3:_="">
    <xsd:import namespace="dd890a1d-4c99-4943-9b22-d7350cc19ce5"/>
    <xsd:import namespace="c8e182bb-f836-45a5-bcd9-3473a537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0a1d-4c99-4943-9b22-d7350cc1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82bb-f836-45a5-bcd9-3473a537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88EAD-67EB-485C-A957-CA17704E7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61989-7E97-4AB1-9F3E-6A8451F10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7FC9B6-98A5-4A3C-89BD-C550E235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90a1d-4c99-4943-9b22-d7350cc19ce5"/>
    <ds:schemaRef ds:uri="c8e182bb-f836-45a5-bcd9-3473a537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Council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Lambert</dc:creator>
  <cp:lastModifiedBy>Selwyn, Lucie (3C ICT)</cp:lastModifiedBy>
  <cp:revision>2</cp:revision>
  <cp:lastPrinted>2019-12-20T10:04:00Z</cp:lastPrinted>
  <dcterms:created xsi:type="dcterms:W3CDTF">2020-08-14T08:26:00Z</dcterms:created>
  <dcterms:modified xsi:type="dcterms:W3CDTF">2020-08-14T08:26:00Z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0x0101004DD616D4B5622C468FC2B43FF527F666</vt:lpwstr>
  </property>
</Properties>
</file>